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24" w:rsidRPr="00445D4E" w:rsidRDefault="00386A24" w:rsidP="00445D4E">
      <w:pPr>
        <w:pStyle w:val="a9"/>
        <w:suppressAutoHyphens w:val="0"/>
        <w:spacing w:before="0" w:after="0"/>
        <w:ind w:left="5940"/>
        <w:jc w:val="left"/>
        <w:rPr>
          <w:rFonts w:ascii="Times New Roman" w:hAnsi="Times New Roman" w:cs="Times New Roman"/>
          <w:b w:val="0"/>
          <w:smallCaps w:val="0"/>
          <w:spacing w:val="0"/>
          <w:sz w:val="20"/>
          <w:szCs w:val="20"/>
          <w:highlight w:val="yellow"/>
        </w:rPr>
      </w:pPr>
      <w:bookmarkStart w:id="0" w:name="_GoBack"/>
      <w:bookmarkEnd w:id="0"/>
      <w:r w:rsidRPr="00445D4E">
        <w:rPr>
          <w:rFonts w:ascii="Times New Roman" w:hAnsi="Times New Roman" w:cs="Times New Roman"/>
          <w:b w:val="0"/>
          <w:smallCaps w:val="0"/>
          <w:spacing w:val="0"/>
          <w:sz w:val="20"/>
          <w:szCs w:val="20"/>
        </w:rPr>
        <w:t>Приложение № 1 к Правилам комбинированного добровольного медицинского страхования трудовых мигрантов</w:t>
      </w:r>
    </w:p>
    <w:p w:rsidR="00386A24" w:rsidRPr="00445D4E" w:rsidRDefault="00386A24" w:rsidP="00445D4E">
      <w:pPr>
        <w:pStyle w:val="a9"/>
        <w:suppressAutoHyphens w:val="0"/>
        <w:spacing w:before="0" w:after="0"/>
        <w:ind w:left="5940"/>
        <w:jc w:val="left"/>
        <w:rPr>
          <w:rFonts w:ascii="Times New Roman" w:hAnsi="Times New Roman" w:cs="Times New Roman"/>
          <w:b w:val="0"/>
          <w:smallCaps w:val="0"/>
          <w:spacing w:val="0"/>
          <w:sz w:val="20"/>
          <w:szCs w:val="20"/>
        </w:rPr>
      </w:pPr>
      <w:r w:rsidRPr="00445D4E">
        <w:rPr>
          <w:rFonts w:ascii="Times New Roman" w:hAnsi="Times New Roman" w:cs="Times New Roman"/>
          <w:b w:val="0"/>
          <w:smallCaps w:val="0"/>
          <w:spacing w:val="0"/>
          <w:sz w:val="20"/>
          <w:szCs w:val="20"/>
        </w:rPr>
        <w:t>от «26» мая 2016 года</w:t>
      </w:r>
    </w:p>
    <w:p w:rsidR="00386A24" w:rsidRPr="00445D4E" w:rsidRDefault="00386A24" w:rsidP="00445D4E">
      <w:pPr>
        <w:pStyle w:val="a9"/>
        <w:suppressAutoHyphens w:val="0"/>
        <w:spacing w:before="0" w:after="0"/>
        <w:ind w:firstLine="180"/>
        <w:jc w:val="righ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BD2D0C" w:rsidRDefault="00386A24" w:rsidP="00445D4E">
      <w:pPr>
        <w:pStyle w:val="a9"/>
        <w:suppressAutoHyphens w:val="0"/>
        <w:spacing w:before="0" w:after="0"/>
        <w:ind w:firstLine="18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 w:rsidRPr="00445D4E">
        <w:rPr>
          <w:rFonts w:ascii="Times New Roman" w:hAnsi="Times New Roman" w:cs="Times New Roman"/>
          <w:smallCaps w:val="0"/>
          <w:spacing w:val="0"/>
          <w:sz w:val="22"/>
          <w:szCs w:val="22"/>
        </w:rPr>
        <w:t>Программа страхования «Комплексная медицинска</w:t>
      </w:r>
      <w:r w:rsidR="00BD2D0C">
        <w:rPr>
          <w:rFonts w:ascii="Times New Roman" w:hAnsi="Times New Roman" w:cs="Times New Roman"/>
          <w:smallCaps w:val="0"/>
          <w:spacing w:val="0"/>
          <w:sz w:val="22"/>
          <w:szCs w:val="22"/>
        </w:rPr>
        <w:t>я помощь (АП, СМГ, ЭГ, ДВ, Рп)»</w:t>
      </w:r>
    </w:p>
    <w:p w:rsidR="00386A24" w:rsidRPr="00445D4E" w:rsidRDefault="00386A24" w:rsidP="00445D4E">
      <w:pPr>
        <w:pStyle w:val="a9"/>
        <w:suppressAutoHyphens w:val="0"/>
        <w:spacing w:before="0" w:after="0"/>
        <w:ind w:firstLine="18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 w:rsidRPr="00445D4E">
        <w:rPr>
          <w:rFonts w:ascii="Times New Roman" w:hAnsi="Times New Roman" w:cs="Times New Roman"/>
          <w:smallCaps w:val="0"/>
          <w:spacing w:val="0"/>
          <w:sz w:val="22"/>
          <w:szCs w:val="22"/>
        </w:rPr>
        <w:t>(для трудовых мигрантов)</w:t>
      </w:r>
    </w:p>
    <w:p w:rsidR="00386A24" w:rsidRPr="00445D4E" w:rsidRDefault="00386A24" w:rsidP="00445D4E">
      <w:pPr>
        <w:pStyle w:val="a5"/>
        <w:spacing w:after="0"/>
        <w:ind w:left="0"/>
        <w:rPr>
          <w:sz w:val="22"/>
          <w:szCs w:val="22"/>
        </w:rPr>
      </w:pPr>
    </w:p>
    <w:p w:rsidR="00386A24" w:rsidRPr="00445D4E" w:rsidRDefault="00386A24" w:rsidP="00445D4E">
      <w:pPr>
        <w:pStyle w:val="a5"/>
        <w:spacing w:after="0"/>
        <w:ind w:left="0"/>
        <w:rPr>
          <w:sz w:val="22"/>
          <w:szCs w:val="22"/>
          <w:u w:val="single"/>
        </w:rPr>
      </w:pPr>
      <w:r w:rsidRPr="00445D4E">
        <w:rPr>
          <w:sz w:val="22"/>
          <w:szCs w:val="22"/>
          <w:u w:val="single"/>
        </w:rPr>
        <w:t>Перечень медицинских услуг, оплачиваемых Страховщиком, и порядок их оказания</w:t>
      </w:r>
      <w:r w:rsidRPr="00445D4E">
        <w:rPr>
          <w:bCs/>
          <w:sz w:val="22"/>
          <w:szCs w:val="22"/>
          <w:u w:val="single"/>
        </w:rPr>
        <w:t>:</w:t>
      </w:r>
    </w:p>
    <w:p w:rsidR="00386A24" w:rsidRPr="00445D4E" w:rsidRDefault="00386A24" w:rsidP="00445D4E">
      <w:pPr>
        <w:pStyle w:val="a9"/>
        <w:suppressAutoHyphens w:val="0"/>
        <w:spacing w:before="0" w:after="0"/>
        <w:ind w:firstLine="18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386A24" w:rsidRPr="00445D4E" w:rsidRDefault="00386A24" w:rsidP="00445D4E">
      <w:pPr>
        <w:jc w:val="both"/>
        <w:rPr>
          <w:sz w:val="22"/>
          <w:szCs w:val="22"/>
        </w:rPr>
      </w:pPr>
      <w:r w:rsidRPr="00445D4E">
        <w:rPr>
          <w:b/>
          <w:sz w:val="22"/>
          <w:szCs w:val="22"/>
        </w:rPr>
        <w:t>Примечание</w:t>
      </w:r>
      <w:r w:rsidRPr="00445D4E">
        <w:rPr>
          <w:sz w:val="22"/>
          <w:szCs w:val="22"/>
        </w:rPr>
        <w:t>: настоящая Программа страхования включает медицинские  услуги, входящие в состав первичной медико-санитарной помощи и специализированной медицинской помощи в неотложной и (или) экстренной форме в случаях заболеваний и состояний, входящих согласно части шестой статьи 35 Федерального закона от 29.11.2010 N 326-ФЗ «Об обязательном медицинском страховании в Российской Федерации» в базовую программу обязательного медицинского страхования с учетом особенностей, установленных пунктом 3 Указания Банка России от 13.09.2015 N 3793-У «О минимальных (стандартных) требованиях к условиям и порядку осуществления медицинского страхования в части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 деятельности»</w:t>
      </w:r>
    </w:p>
    <w:p w:rsidR="00386A24" w:rsidRPr="00445D4E" w:rsidRDefault="00386A24" w:rsidP="00445D4E">
      <w:pPr>
        <w:jc w:val="both"/>
        <w:rPr>
          <w:i/>
          <w:sz w:val="22"/>
          <w:szCs w:val="22"/>
          <w:u w:val="single"/>
        </w:rPr>
      </w:pPr>
    </w:p>
    <w:p w:rsidR="00386A24" w:rsidRPr="00445D4E" w:rsidRDefault="00386A24" w:rsidP="00445D4E">
      <w:pPr>
        <w:ind w:right="-1"/>
        <w:jc w:val="both"/>
        <w:rPr>
          <w:sz w:val="22"/>
          <w:szCs w:val="22"/>
        </w:rPr>
      </w:pPr>
      <w:r w:rsidRPr="00445D4E">
        <w:rPr>
          <w:sz w:val="22"/>
          <w:szCs w:val="22"/>
        </w:rPr>
        <w:t xml:space="preserve">Обращение Застрахованного лица за медицинской помощью осуществляется только через диспетчерскую службу Страховщика, при нахождении Застрахованного в Санкт-Петербурге или Ленинградской области – по телефонам </w:t>
      </w:r>
      <w:r w:rsidRPr="00445D4E">
        <w:rPr>
          <w:b/>
          <w:sz w:val="22"/>
          <w:szCs w:val="22"/>
        </w:rPr>
        <w:t>611-00-17, 611-00-18</w:t>
      </w:r>
      <w:r w:rsidRPr="00445D4E">
        <w:rPr>
          <w:sz w:val="22"/>
          <w:szCs w:val="22"/>
        </w:rPr>
        <w:t xml:space="preserve">, в других регионах России – по телефону </w:t>
      </w:r>
      <w:r w:rsidRPr="00445D4E">
        <w:rPr>
          <w:b/>
          <w:sz w:val="22"/>
          <w:szCs w:val="22"/>
        </w:rPr>
        <w:t>8-800-444-02-75</w:t>
      </w:r>
      <w:r w:rsidRPr="00445D4E">
        <w:rPr>
          <w:sz w:val="22"/>
          <w:szCs w:val="22"/>
        </w:rPr>
        <w:t>.</w:t>
      </w:r>
    </w:p>
    <w:p w:rsidR="00386A24" w:rsidRPr="00445D4E" w:rsidRDefault="00386A24" w:rsidP="00445D4E">
      <w:pPr>
        <w:pStyle w:val="a3"/>
        <w:tabs>
          <w:tab w:val="left" w:pos="720"/>
          <w:tab w:val="left" w:pos="10064"/>
        </w:tabs>
        <w:ind w:right="-1"/>
        <w:jc w:val="both"/>
        <w:rPr>
          <w:sz w:val="22"/>
          <w:szCs w:val="22"/>
        </w:rPr>
      </w:pPr>
      <w:r w:rsidRPr="00445D4E">
        <w:rPr>
          <w:sz w:val="22"/>
          <w:szCs w:val="22"/>
        </w:rPr>
        <w:t xml:space="preserve">Вызов бригады скорой помощи осуществляется через круглосуточную диспетчерскую службу Страховщика, при нахождении Застрахованного в Санкт-Петербурге или Ленинградской области – по телефону </w:t>
      </w:r>
      <w:r w:rsidRPr="00445D4E">
        <w:rPr>
          <w:b/>
          <w:sz w:val="22"/>
          <w:szCs w:val="22"/>
        </w:rPr>
        <w:t>906-58-17</w:t>
      </w:r>
      <w:r w:rsidRPr="00445D4E">
        <w:rPr>
          <w:sz w:val="22"/>
          <w:szCs w:val="22"/>
        </w:rPr>
        <w:t xml:space="preserve">, в других регионах России – по телефону </w:t>
      </w:r>
      <w:r w:rsidRPr="00445D4E">
        <w:rPr>
          <w:b/>
          <w:sz w:val="22"/>
          <w:szCs w:val="22"/>
        </w:rPr>
        <w:t>8-800-444-02-75</w:t>
      </w:r>
      <w:r w:rsidRPr="00445D4E">
        <w:rPr>
          <w:sz w:val="22"/>
          <w:szCs w:val="22"/>
        </w:rPr>
        <w:t>.</w:t>
      </w:r>
    </w:p>
    <w:p w:rsidR="00386A24" w:rsidRPr="00445D4E" w:rsidRDefault="00386A24" w:rsidP="00445D4E">
      <w:pPr>
        <w:pStyle w:val="Default"/>
        <w:ind w:right="62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386A24" w:rsidRPr="00445D4E" w:rsidRDefault="00386A24" w:rsidP="00445D4E">
      <w:pPr>
        <w:pStyle w:val="Default"/>
        <w:ind w:right="62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45D4E">
        <w:rPr>
          <w:rFonts w:ascii="Times New Roman" w:hAnsi="Times New Roman" w:cs="Times New Roman"/>
          <w:bCs/>
          <w:color w:val="auto"/>
          <w:sz w:val="22"/>
          <w:szCs w:val="22"/>
        </w:rPr>
        <w:t>Настоящая Программа страхования включает следующие страховые риски:</w:t>
      </w:r>
    </w:p>
    <w:p w:rsidR="00386A24" w:rsidRPr="00445D4E" w:rsidRDefault="00386A24" w:rsidP="00445D4E">
      <w:pPr>
        <w:pStyle w:val="Default"/>
        <w:ind w:right="62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386A24" w:rsidRPr="00445D4E" w:rsidRDefault="00386A24" w:rsidP="00445D4E">
      <w:pPr>
        <w:pStyle w:val="a9"/>
        <w:suppressAutoHyphens w:val="0"/>
        <w:spacing w:before="0" w:after="0"/>
        <w:jc w:val="lef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 w:rsidRPr="00445D4E">
        <w:rPr>
          <w:rFonts w:ascii="Times New Roman" w:hAnsi="Times New Roman" w:cs="Times New Roman"/>
          <w:smallCaps w:val="0"/>
          <w:spacing w:val="0"/>
          <w:sz w:val="22"/>
          <w:szCs w:val="22"/>
        </w:rPr>
        <w:t>1. «Скорая медицинская помощь» (СМП)</w:t>
      </w:r>
    </w:p>
    <w:p w:rsidR="00386A24" w:rsidRPr="00445D4E" w:rsidRDefault="00386A24" w:rsidP="00445D4E">
      <w:pPr>
        <w:pStyle w:val="a9"/>
        <w:suppressAutoHyphens w:val="0"/>
        <w:spacing w:before="0" w:after="0"/>
        <w:rPr>
          <w:rFonts w:ascii="Times New Roman" w:hAnsi="Times New Roman" w:cs="Times New Roman"/>
          <w:b w:val="0"/>
          <w:smallCaps w:val="0"/>
          <w:spacing w:val="0"/>
          <w:sz w:val="20"/>
          <w:szCs w:val="20"/>
        </w:rPr>
      </w:pPr>
    </w:p>
    <w:p w:rsidR="00386A24" w:rsidRPr="00445D4E" w:rsidRDefault="00386A24" w:rsidP="00445D4E">
      <w:pPr>
        <w:tabs>
          <w:tab w:val="left" w:pos="10064"/>
        </w:tabs>
        <w:ind w:right="-1"/>
        <w:jc w:val="both"/>
        <w:rPr>
          <w:sz w:val="22"/>
          <w:szCs w:val="22"/>
        </w:rPr>
      </w:pPr>
      <w:r w:rsidRPr="00445D4E">
        <w:rPr>
          <w:sz w:val="22"/>
          <w:szCs w:val="22"/>
        </w:rPr>
        <w:t>Выезд бригады врачей скорой (экстренной и неотложной) медицинской помощи осуществляется на специализированном автомобиле, оснащенном современной медицинской техникой для интенсивной терапии в пределах территории страхования, указанной в Договоре.</w:t>
      </w:r>
    </w:p>
    <w:p w:rsidR="00386A24" w:rsidRPr="00445D4E" w:rsidRDefault="00386A24" w:rsidP="00445D4E">
      <w:pPr>
        <w:tabs>
          <w:tab w:val="left" w:pos="180"/>
        </w:tabs>
        <w:jc w:val="both"/>
        <w:rPr>
          <w:bCs/>
        </w:rPr>
      </w:pPr>
    </w:p>
    <w:p w:rsidR="00386A24" w:rsidRPr="00445D4E" w:rsidRDefault="00386A24" w:rsidP="00445D4E">
      <w:pPr>
        <w:ind w:firstLine="360"/>
        <w:jc w:val="both"/>
        <w:rPr>
          <w:bCs/>
          <w:sz w:val="22"/>
          <w:szCs w:val="22"/>
        </w:rPr>
      </w:pPr>
      <w:r w:rsidRPr="00445D4E">
        <w:rPr>
          <w:bCs/>
          <w:sz w:val="22"/>
          <w:szCs w:val="22"/>
        </w:rPr>
        <w:t>Объем предоставляемых медицинских услуг:</w:t>
      </w:r>
    </w:p>
    <w:p w:rsidR="00386A24" w:rsidRPr="00445D4E" w:rsidRDefault="00386A24" w:rsidP="00445D4E">
      <w:pPr>
        <w:tabs>
          <w:tab w:val="left" w:pos="180"/>
        </w:tabs>
        <w:jc w:val="both"/>
        <w:rPr>
          <w:bCs/>
        </w:rPr>
      </w:pPr>
    </w:p>
    <w:p w:rsidR="00386A24" w:rsidRPr="00445D4E" w:rsidRDefault="00386A24" w:rsidP="00445D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45D4E">
        <w:rPr>
          <w:sz w:val="22"/>
          <w:szCs w:val="22"/>
        </w:rPr>
        <w:t>вызов и контроль прибытия бригады скорой (экстренной и неотложной) медицинской помощи при внезапном расстройстве здоровья, в т.ч. в результате несчастного случая (травмы), требующем срочного медицинского вмешательства;</w:t>
      </w:r>
    </w:p>
    <w:p w:rsidR="00386A24" w:rsidRPr="00445D4E" w:rsidRDefault="00386A24" w:rsidP="00445D4E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2"/>
          <w:szCs w:val="22"/>
        </w:rPr>
      </w:pPr>
      <w:r w:rsidRPr="00445D4E">
        <w:rPr>
          <w:sz w:val="22"/>
          <w:szCs w:val="22"/>
        </w:rPr>
        <w:t>проведение экспресс-диагностики бригадой скорой (экстренной и неотложной) медицинской помощи, купирование экстренного (неотложного) состояния;</w:t>
      </w:r>
    </w:p>
    <w:p w:rsidR="00386A24" w:rsidRPr="00445D4E" w:rsidRDefault="00386A24" w:rsidP="00445D4E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2"/>
          <w:szCs w:val="22"/>
        </w:rPr>
      </w:pPr>
      <w:r w:rsidRPr="00445D4E">
        <w:rPr>
          <w:sz w:val="22"/>
          <w:szCs w:val="22"/>
        </w:rPr>
        <w:t>медицинское сопровождение при транспортировке Застрахованного в медицинскую организацию при наличии медицинских показаний.</w:t>
      </w:r>
    </w:p>
    <w:p w:rsidR="00386A24" w:rsidRPr="00445D4E" w:rsidRDefault="00386A24" w:rsidP="00445D4E">
      <w:pPr>
        <w:pStyle w:val="a3"/>
        <w:numPr>
          <w:ilvl w:val="12"/>
          <w:numId w:val="0"/>
        </w:numPr>
        <w:ind w:firstLine="357"/>
        <w:jc w:val="both"/>
        <w:rPr>
          <w:sz w:val="22"/>
          <w:szCs w:val="22"/>
        </w:rPr>
      </w:pPr>
      <w:r w:rsidRPr="00445D4E">
        <w:rPr>
          <w:b/>
          <w:bCs/>
          <w:sz w:val="22"/>
          <w:szCs w:val="22"/>
          <w:u w:val="single"/>
        </w:rPr>
        <w:t>Примечание</w:t>
      </w:r>
      <w:r w:rsidRPr="00445D4E">
        <w:rPr>
          <w:sz w:val="22"/>
          <w:szCs w:val="22"/>
        </w:rPr>
        <w:t>: Врач бригады скорой помощи не выписывает рецептов и не выдает больничного листа. У Застрахованного остается выписка с указанием предварительного диагноза, оказанного и рекомендованного лечения, времени обслуживания, данными диагностики.</w:t>
      </w:r>
    </w:p>
    <w:p w:rsidR="00386A24" w:rsidRPr="00445D4E" w:rsidRDefault="00386A24" w:rsidP="00445D4E">
      <w:pPr>
        <w:pStyle w:val="a9"/>
        <w:tabs>
          <w:tab w:val="left" w:pos="0"/>
        </w:tabs>
        <w:suppressAutoHyphens w:val="0"/>
        <w:spacing w:before="0" w:after="0"/>
        <w:jc w:val="left"/>
        <w:rPr>
          <w:rFonts w:ascii="Times New Roman" w:hAnsi="Times New Roman" w:cs="Times New Roman"/>
          <w:smallCaps w:val="0"/>
          <w:spacing w:val="0"/>
          <w:sz w:val="20"/>
          <w:szCs w:val="20"/>
        </w:rPr>
      </w:pPr>
    </w:p>
    <w:p w:rsidR="00386A24" w:rsidRPr="00445D4E" w:rsidRDefault="00386A24" w:rsidP="00445D4E">
      <w:pPr>
        <w:pStyle w:val="a9"/>
        <w:tabs>
          <w:tab w:val="left" w:pos="0"/>
        </w:tabs>
        <w:suppressAutoHyphens w:val="0"/>
        <w:spacing w:before="0" w:after="0"/>
        <w:jc w:val="both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 w:rsidRPr="00445D4E">
        <w:rPr>
          <w:rFonts w:ascii="Times New Roman" w:hAnsi="Times New Roman" w:cs="Times New Roman"/>
          <w:smallCaps w:val="0"/>
          <w:spacing w:val="0"/>
          <w:sz w:val="22"/>
          <w:szCs w:val="22"/>
        </w:rPr>
        <w:t>2. «Медицинская помощь в условиях стационара» (экстренная и неотложная госпитализация) (ЭГ)</w:t>
      </w:r>
    </w:p>
    <w:p w:rsidR="00386A24" w:rsidRPr="00445D4E" w:rsidRDefault="00386A24" w:rsidP="00445D4E">
      <w:pPr>
        <w:pStyle w:val="a9"/>
        <w:tabs>
          <w:tab w:val="left" w:pos="0"/>
        </w:tabs>
        <w:suppressAutoHyphens w:val="0"/>
        <w:spacing w:before="0" w:after="0"/>
        <w:rPr>
          <w:rFonts w:ascii="Times New Roman" w:hAnsi="Times New Roman" w:cs="Times New Roman"/>
          <w:b w:val="0"/>
          <w:smallCaps w:val="0"/>
          <w:spacing w:val="0"/>
          <w:sz w:val="22"/>
          <w:szCs w:val="22"/>
        </w:rPr>
      </w:pPr>
    </w:p>
    <w:p w:rsidR="00386A24" w:rsidRPr="00445D4E" w:rsidRDefault="00386A24" w:rsidP="00445D4E">
      <w:pPr>
        <w:ind w:firstLine="360"/>
        <w:jc w:val="both"/>
        <w:rPr>
          <w:bCs/>
          <w:sz w:val="22"/>
          <w:szCs w:val="22"/>
        </w:rPr>
      </w:pPr>
      <w:r w:rsidRPr="00445D4E">
        <w:rPr>
          <w:bCs/>
          <w:sz w:val="22"/>
          <w:szCs w:val="22"/>
        </w:rPr>
        <w:t>Объем предоставляемых медицинских услуг:</w:t>
      </w:r>
    </w:p>
    <w:p w:rsidR="00386A24" w:rsidRPr="00445D4E" w:rsidRDefault="00386A24" w:rsidP="00445D4E">
      <w:pPr>
        <w:jc w:val="both"/>
        <w:rPr>
          <w:bCs/>
        </w:rPr>
      </w:pPr>
    </w:p>
    <w:p w:rsidR="00386A24" w:rsidRPr="00445D4E" w:rsidRDefault="00386A24" w:rsidP="00445D4E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445D4E">
        <w:rPr>
          <w:b/>
          <w:bCs/>
          <w:sz w:val="22"/>
          <w:szCs w:val="22"/>
        </w:rPr>
        <w:t xml:space="preserve">пребывание </w:t>
      </w:r>
      <w:r w:rsidRPr="00445D4E">
        <w:rPr>
          <w:sz w:val="22"/>
          <w:szCs w:val="22"/>
        </w:rPr>
        <w:t>во время стационарного лечения в общих палатах профильного отделения (кроме палат консультативно-диагностических отделений);</w:t>
      </w:r>
    </w:p>
    <w:p w:rsidR="00386A24" w:rsidRPr="00445D4E" w:rsidRDefault="00386A24" w:rsidP="00445D4E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445D4E">
        <w:rPr>
          <w:b/>
          <w:bCs/>
          <w:sz w:val="22"/>
          <w:szCs w:val="22"/>
        </w:rPr>
        <w:lastRenderedPageBreak/>
        <w:t>проведение комплексного обследования</w:t>
      </w:r>
      <w:r w:rsidRPr="00445D4E">
        <w:rPr>
          <w:sz w:val="22"/>
          <w:szCs w:val="22"/>
        </w:rPr>
        <w:t xml:space="preserve"> Застрахованного в условиях стационара, необходимого для постановки диагноза заболевания, снятия угрозы жизни, явившегося причиной госпитализации;</w:t>
      </w:r>
    </w:p>
    <w:p w:rsidR="00386A24" w:rsidRPr="00445D4E" w:rsidRDefault="00386A24" w:rsidP="00445D4E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445D4E">
        <w:rPr>
          <w:b/>
          <w:bCs/>
          <w:sz w:val="22"/>
          <w:szCs w:val="22"/>
        </w:rPr>
        <w:t>медикаментозное обеспечение</w:t>
      </w:r>
      <w:r w:rsidRPr="00445D4E">
        <w:rPr>
          <w:sz w:val="22"/>
          <w:szCs w:val="22"/>
        </w:rPr>
        <w:t xml:space="preserve"> на весь период стационарного лечения по данному страховому случаю, включая используемые медицинским персоналом при оказании медицинской помощи в неотложной и (или) экстренной форме в соответствии со стандартами первичной медико-санитарной помощи и специализированной медицинской помощи лекарственные препараты, включенные в утверждаемый Правительством Российской Федерации перечень жизненно необходимых и важнейших лекарственных препаратов для медицинского применения и медицинских изделий (в соответствии с пунктом 6 статьи 4 Федерального закона от 12.04.2010 N 61-ФЗ «Об обращении лекарственных средств»);</w:t>
      </w:r>
    </w:p>
    <w:p w:rsidR="00386A24" w:rsidRPr="00445D4E" w:rsidRDefault="00386A24" w:rsidP="00445D4E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445D4E">
        <w:rPr>
          <w:b/>
          <w:bCs/>
          <w:sz w:val="22"/>
          <w:szCs w:val="22"/>
        </w:rPr>
        <w:t>предоставление лечебной помощи</w:t>
      </w:r>
      <w:r w:rsidRPr="00445D4E">
        <w:rPr>
          <w:sz w:val="22"/>
          <w:szCs w:val="22"/>
        </w:rPr>
        <w:t xml:space="preserve"> (консервативного лечения и хирургических методик), проводимой в соответствии с </w:t>
      </w:r>
      <w:r w:rsidRPr="00445D4E">
        <w:rPr>
          <w:bCs/>
          <w:iCs/>
          <w:sz w:val="22"/>
          <w:szCs w:val="22"/>
        </w:rPr>
        <w:t>п</w:t>
      </w:r>
      <w:r w:rsidRPr="00445D4E">
        <w:rPr>
          <w:rStyle w:val="blk"/>
          <w:sz w:val="22"/>
          <w:szCs w:val="22"/>
        </w:rPr>
        <w:t xml:space="preserve">орядками оказания </w:t>
      </w:r>
      <w:r w:rsidRPr="00445D4E">
        <w:rPr>
          <w:rStyle w:val="ep"/>
          <w:sz w:val="22"/>
          <w:szCs w:val="22"/>
        </w:rPr>
        <w:t>медицинскойпомощи</w:t>
      </w:r>
      <w:r w:rsidRPr="00445D4E">
        <w:rPr>
          <w:rStyle w:val="blk"/>
          <w:sz w:val="22"/>
          <w:szCs w:val="22"/>
        </w:rPr>
        <w:t xml:space="preserve"> и </w:t>
      </w:r>
      <w:r w:rsidRPr="00445D4E">
        <w:rPr>
          <w:rStyle w:val="ep"/>
          <w:sz w:val="22"/>
          <w:szCs w:val="22"/>
        </w:rPr>
        <w:t>стандартамимедицинскойпомощи,</w:t>
      </w:r>
      <w:r w:rsidRPr="00445D4E">
        <w:rPr>
          <w:rStyle w:val="blk"/>
          <w:sz w:val="22"/>
          <w:szCs w:val="22"/>
        </w:rPr>
        <w:t xml:space="preserve"> утверждаемыми уполномоченным федеральным органом исполнительной власти,</w:t>
      </w:r>
      <w:r w:rsidRPr="00445D4E">
        <w:rPr>
          <w:bCs/>
          <w:iCs/>
          <w:sz w:val="22"/>
          <w:szCs w:val="22"/>
        </w:rPr>
        <w:t xml:space="preserve"> распространяющимися на </w:t>
      </w:r>
      <w:r w:rsidRPr="00445D4E">
        <w:rPr>
          <w:sz w:val="22"/>
          <w:szCs w:val="22"/>
        </w:rPr>
        <w:t>расстройство здоровья Застрахованного, в т.ч. в результате несчастного случая (травмы),</w:t>
      </w:r>
      <w:r w:rsidRPr="00445D4E">
        <w:rPr>
          <w:bCs/>
          <w:iCs/>
          <w:sz w:val="22"/>
          <w:szCs w:val="22"/>
        </w:rPr>
        <w:t xml:space="preserve"> явившееся причиной госпитализации в стационаре, включая </w:t>
      </w:r>
      <w:r w:rsidRPr="00445D4E">
        <w:rPr>
          <w:sz w:val="22"/>
          <w:szCs w:val="22"/>
        </w:rPr>
        <w:t>используемые медицинским персоналом при оказании медицинской помощи в неотложной и (или) экстренной форме в соответствии со стандартами первичной медико-санитарной помощи и специализированной медицинской помощи медицинские изделия, включенные в утверждаемый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(в соответствии с частью 2.1 статьи 80 Федерального закона от 21.11.2011 N 323-ФЗ «Об основах охраны здоровья граждан в Российской Федерации»), в том числе оплату лечебного питания в стационаре и донорской крови и ее компонентов, с учетом п. 3.7.-3.9. Правил комбинированного добровольного медицинского страхования трудовых мигрантов от 26.05.2016;</w:t>
      </w:r>
    </w:p>
    <w:p w:rsidR="00386A24" w:rsidRPr="00445D4E" w:rsidRDefault="00386A24" w:rsidP="00445D4E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445D4E">
        <w:rPr>
          <w:b/>
          <w:bCs/>
          <w:sz w:val="22"/>
          <w:szCs w:val="22"/>
        </w:rPr>
        <w:t>оформление медицинской документации</w:t>
      </w:r>
      <w:r w:rsidRPr="00445D4E">
        <w:rPr>
          <w:sz w:val="22"/>
          <w:szCs w:val="22"/>
        </w:rPr>
        <w:t xml:space="preserve"> (выписки из истории болезни, выписные рекомендации). Вся необходимая медицинская документация выдается Застрахованным лицам на общих основаниях согласно действующему законодательству;</w:t>
      </w:r>
    </w:p>
    <w:p w:rsidR="00386A24" w:rsidRPr="00445D4E" w:rsidRDefault="00386A24" w:rsidP="00445D4E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445D4E">
        <w:rPr>
          <w:b/>
          <w:bCs/>
          <w:sz w:val="22"/>
          <w:szCs w:val="22"/>
        </w:rPr>
        <w:t>контроль объема и сроков</w:t>
      </w:r>
      <w:r w:rsidRPr="00445D4E">
        <w:rPr>
          <w:sz w:val="22"/>
          <w:szCs w:val="22"/>
        </w:rPr>
        <w:t xml:space="preserve"> оказания медицинских услуг врачами-экспертами Страховщика.</w:t>
      </w:r>
    </w:p>
    <w:p w:rsidR="00386A24" w:rsidRPr="00445D4E" w:rsidRDefault="00386A24" w:rsidP="00445D4E">
      <w:pPr>
        <w:jc w:val="both"/>
        <w:rPr>
          <w:sz w:val="22"/>
          <w:szCs w:val="22"/>
        </w:rPr>
      </w:pPr>
    </w:p>
    <w:p w:rsidR="00386A24" w:rsidRPr="00445D4E" w:rsidRDefault="00386A24" w:rsidP="00445D4E">
      <w:pPr>
        <w:rPr>
          <w:b/>
          <w:sz w:val="22"/>
          <w:szCs w:val="22"/>
        </w:rPr>
      </w:pPr>
      <w:r w:rsidRPr="00445D4E">
        <w:rPr>
          <w:b/>
          <w:sz w:val="22"/>
          <w:szCs w:val="22"/>
        </w:rPr>
        <w:t>3. «Амбулаторная медицинская помощь» (АП)</w:t>
      </w:r>
    </w:p>
    <w:p w:rsidR="00386A24" w:rsidRPr="00445D4E" w:rsidRDefault="00386A24" w:rsidP="00445D4E">
      <w:pPr>
        <w:rPr>
          <w:b/>
          <w:sz w:val="22"/>
          <w:szCs w:val="22"/>
        </w:rPr>
      </w:pPr>
    </w:p>
    <w:p w:rsidR="00386A24" w:rsidRPr="00445D4E" w:rsidRDefault="00386A24" w:rsidP="00445D4E">
      <w:pPr>
        <w:jc w:val="both"/>
        <w:rPr>
          <w:b/>
          <w:sz w:val="22"/>
          <w:szCs w:val="22"/>
        </w:rPr>
      </w:pPr>
      <w:r w:rsidRPr="00445D4E">
        <w:rPr>
          <w:b/>
          <w:sz w:val="22"/>
          <w:szCs w:val="22"/>
          <w:lang w:val="en-US"/>
        </w:rPr>
        <w:t>I</w:t>
      </w:r>
      <w:r w:rsidRPr="00445D4E">
        <w:rPr>
          <w:b/>
          <w:sz w:val="22"/>
          <w:szCs w:val="22"/>
        </w:rPr>
        <w:t>. Объем предоставляемых медицинских услуг:</w:t>
      </w:r>
    </w:p>
    <w:p w:rsidR="00386A24" w:rsidRPr="00445D4E" w:rsidRDefault="00386A24" w:rsidP="00445D4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45D4E">
        <w:rPr>
          <w:sz w:val="22"/>
          <w:szCs w:val="22"/>
        </w:rPr>
        <w:t>консультации и лечение у врача-терапевта, врачей-специалистов (за исключением врача–психиатра);</w:t>
      </w:r>
    </w:p>
    <w:p w:rsidR="00386A24" w:rsidRPr="00445D4E" w:rsidRDefault="00386A24" w:rsidP="00445D4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45D4E">
        <w:rPr>
          <w:sz w:val="22"/>
          <w:szCs w:val="22"/>
        </w:rPr>
        <w:t>диагностические исследования: лабораторные, ультразвуковые, эндоскопическая диагностика, функциональная диагностика, рентгенологическое исследование (за исключением проведения ФЛГ в профилактических целях);</w:t>
      </w:r>
    </w:p>
    <w:p w:rsidR="00386A24" w:rsidRPr="00445D4E" w:rsidRDefault="00386A24" w:rsidP="00445D4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445D4E">
        <w:rPr>
          <w:sz w:val="22"/>
          <w:szCs w:val="22"/>
        </w:rPr>
        <w:t>вызов врача на дом по медицинским показаниям и по предварительному обращению в диспетчерскую службу Страховщика.</w:t>
      </w:r>
    </w:p>
    <w:p w:rsidR="00386A24" w:rsidRPr="00445D4E" w:rsidRDefault="00386A24" w:rsidP="00445D4E">
      <w:pPr>
        <w:jc w:val="both"/>
        <w:rPr>
          <w:b/>
          <w:sz w:val="22"/>
          <w:szCs w:val="22"/>
        </w:rPr>
      </w:pPr>
      <w:r w:rsidRPr="00445D4E">
        <w:rPr>
          <w:b/>
          <w:sz w:val="22"/>
          <w:szCs w:val="22"/>
          <w:lang w:val="en-US"/>
        </w:rPr>
        <w:t>II</w:t>
      </w:r>
      <w:r w:rsidRPr="00445D4E">
        <w:rPr>
          <w:b/>
          <w:sz w:val="22"/>
          <w:szCs w:val="22"/>
        </w:rPr>
        <w:t>. Медицинская помощь, оказываемая в условиях травмпункта и амбулаторно-поликлинических Медицинских организаций:</w:t>
      </w:r>
    </w:p>
    <w:p w:rsidR="00386A24" w:rsidRPr="00445D4E" w:rsidRDefault="00386A24" w:rsidP="00445D4E">
      <w:pPr>
        <w:pStyle w:val="ListParagraph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445D4E">
        <w:rPr>
          <w:sz w:val="22"/>
          <w:szCs w:val="22"/>
        </w:rPr>
        <w:t xml:space="preserve">осмотр врача-травматолога, наложение </w:t>
      </w:r>
      <w:r w:rsidRPr="00445D4E">
        <w:rPr>
          <w:bCs/>
          <w:sz w:val="22"/>
          <w:szCs w:val="22"/>
        </w:rPr>
        <w:t>гипсовой иммобилизации, обработка и ушивание ран, вакцинация по показаниям, рентгенодиагностика;</w:t>
      </w:r>
    </w:p>
    <w:p w:rsidR="00386A24" w:rsidRPr="00445D4E" w:rsidRDefault="00386A24" w:rsidP="00445D4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445D4E">
        <w:rPr>
          <w:sz w:val="22"/>
          <w:szCs w:val="22"/>
        </w:rPr>
        <w:t>медицинские манипуляции, которые включены в базовую программу обязательного медицинского страхования с учетом особенностей, установленных пунктом 3 Указания Банка России от 13.09.2015 N 3793-У «О минимальных (стандартных) требованиях к условиям и порядку осуществления медицинского страхования в части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 деятельности» и Правил комбинированного добровольного медицинского страхования трудовых мигрантов от 26.05.2016,  по назначению врача-терапевта и врачей-специалистов при наступлении страхового случая.</w:t>
      </w:r>
    </w:p>
    <w:p w:rsidR="00386A24" w:rsidRPr="00445D4E" w:rsidRDefault="00386A24" w:rsidP="00445D4E">
      <w:pPr>
        <w:pStyle w:val="ListParagraph"/>
        <w:jc w:val="both"/>
        <w:rPr>
          <w:bCs/>
          <w:sz w:val="22"/>
          <w:szCs w:val="22"/>
        </w:rPr>
      </w:pPr>
    </w:p>
    <w:p w:rsidR="00386A24" w:rsidRPr="00445D4E" w:rsidRDefault="00386A24" w:rsidP="00445D4E">
      <w:pPr>
        <w:keepNext/>
        <w:jc w:val="both"/>
        <w:rPr>
          <w:b/>
          <w:bCs/>
          <w:sz w:val="22"/>
          <w:szCs w:val="22"/>
        </w:rPr>
      </w:pPr>
      <w:r w:rsidRPr="00445D4E">
        <w:rPr>
          <w:b/>
          <w:bCs/>
          <w:sz w:val="22"/>
          <w:szCs w:val="22"/>
          <w:lang w:val="en-US"/>
        </w:rPr>
        <w:lastRenderedPageBreak/>
        <w:t>III</w:t>
      </w:r>
      <w:r w:rsidRPr="00445D4E">
        <w:rPr>
          <w:b/>
          <w:bCs/>
          <w:sz w:val="22"/>
          <w:szCs w:val="22"/>
        </w:rPr>
        <w:t>. Оказание экстренной стоматологической помощи при острой зубной боли:</w:t>
      </w:r>
    </w:p>
    <w:p w:rsidR="00386A24" w:rsidRPr="00445D4E" w:rsidRDefault="00386A24" w:rsidP="00445D4E">
      <w:pPr>
        <w:pStyle w:val="ListParagraph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445D4E">
        <w:rPr>
          <w:bCs/>
          <w:sz w:val="22"/>
          <w:szCs w:val="22"/>
        </w:rPr>
        <w:t>простое и сложное удаление, прицельный снимок зуба, терапевтическое с применением пломбировочных материалов российских производителей.</w:t>
      </w:r>
    </w:p>
    <w:p w:rsidR="00386A24" w:rsidRPr="00445D4E" w:rsidRDefault="00386A24" w:rsidP="00445D4E">
      <w:pPr>
        <w:jc w:val="both"/>
        <w:rPr>
          <w:b/>
          <w:bCs/>
          <w:sz w:val="22"/>
          <w:szCs w:val="22"/>
        </w:rPr>
      </w:pPr>
      <w:r w:rsidRPr="00445D4E">
        <w:rPr>
          <w:b/>
          <w:bCs/>
          <w:sz w:val="22"/>
          <w:szCs w:val="22"/>
          <w:lang w:val="en-US"/>
        </w:rPr>
        <w:t>IV</w:t>
      </w:r>
      <w:r w:rsidRPr="00445D4E">
        <w:rPr>
          <w:b/>
          <w:bCs/>
          <w:sz w:val="22"/>
          <w:szCs w:val="22"/>
        </w:rPr>
        <w:t>. Оформление необходимой медицинской документации:</w:t>
      </w:r>
    </w:p>
    <w:p w:rsidR="00386A24" w:rsidRPr="00445D4E" w:rsidRDefault="00386A24" w:rsidP="00445D4E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445D4E">
        <w:rPr>
          <w:sz w:val="22"/>
          <w:szCs w:val="22"/>
        </w:rPr>
        <w:t>экспертиза временной нетрудоспособности (оформление листков временной нетрудоспособности), оформление рецептов на лекарственные препараты (кроме льготных), выдача медицинских справок, направлений и выписок из амбулаторных карт по медицинским показаниям.</w:t>
      </w:r>
    </w:p>
    <w:p w:rsidR="00386A24" w:rsidRPr="00445D4E" w:rsidRDefault="00386A24" w:rsidP="00445D4E">
      <w:pPr>
        <w:jc w:val="both"/>
        <w:rPr>
          <w:sz w:val="22"/>
          <w:szCs w:val="22"/>
        </w:rPr>
      </w:pPr>
    </w:p>
    <w:p w:rsidR="00386A24" w:rsidRPr="00445D4E" w:rsidRDefault="00386A24" w:rsidP="00445D4E">
      <w:pPr>
        <w:jc w:val="both"/>
        <w:rPr>
          <w:b/>
          <w:bCs/>
          <w:sz w:val="22"/>
          <w:szCs w:val="22"/>
        </w:rPr>
      </w:pPr>
      <w:r w:rsidRPr="00445D4E">
        <w:rPr>
          <w:b/>
          <w:bCs/>
          <w:sz w:val="22"/>
          <w:szCs w:val="22"/>
        </w:rPr>
        <w:t>4. «Досрочное возвращение Застрахованного» (ДВ)</w:t>
      </w:r>
    </w:p>
    <w:p w:rsidR="00386A24" w:rsidRPr="00445D4E" w:rsidRDefault="00386A24" w:rsidP="00445D4E">
      <w:pPr>
        <w:jc w:val="both"/>
        <w:rPr>
          <w:bCs/>
          <w:sz w:val="22"/>
          <w:szCs w:val="22"/>
        </w:rPr>
      </w:pPr>
    </w:p>
    <w:p w:rsidR="00386A24" w:rsidRPr="00445D4E" w:rsidRDefault="00386A24" w:rsidP="00445D4E">
      <w:pPr>
        <w:jc w:val="both"/>
        <w:rPr>
          <w:bCs/>
          <w:sz w:val="22"/>
          <w:szCs w:val="22"/>
        </w:rPr>
      </w:pPr>
      <w:r w:rsidRPr="00445D4E">
        <w:rPr>
          <w:bCs/>
          <w:sz w:val="22"/>
          <w:szCs w:val="22"/>
        </w:rPr>
        <w:t xml:space="preserve">Осуществляется на условиях </w:t>
      </w:r>
      <w:r w:rsidRPr="00445D4E">
        <w:rPr>
          <w:sz w:val="22"/>
          <w:szCs w:val="22"/>
        </w:rPr>
        <w:t>Правил комбинированного добровольного медицинского страхования трудовых мигрантов от 26.05.2016</w:t>
      </w:r>
      <w:r w:rsidRPr="00445D4E">
        <w:rPr>
          <w:bCs/>
          <w:sz w:val="22"/>
          <w:szCs w:val="22"/>
        </w:rPr>
        <w:t xml:space="preserve"> (расходы Застрахованного оплачиваются Страховщиком в пределах страховой суммы по данному страховому риску, указанной в Договоре страхования).</w:t>
      </w:r>
    </w:p>
    <w:p w:rsidR="00386A24" w:rsidRPr="00445D4E" w:rsidRDefault="00386A24" w:rsidP="00445D4E">
      <w:pPr>
        <w:jc w:val="both"/>
        <w:rPr>
          <w:bCs/>
          <w:sz w:val="22"/>
          <w:szCs w:val="22"/>
        </w:rPr>
      </w:pPr>
    </w:p>
    <w:p w:rsidR="00386A24" w:rsidRPr="00445D4E" w:rsidRDefault="00386A24" w:rsidP="00445D4E">
      <w:pPr>
        <w:jc w:val="both"/>
        <w:rPr>
          <w:b/>
          <w:bCs/>
          <w:sz w:val="22"/>
          <w:szCs w:val="22"/>
        </w:rPr>
      </w:pPr>
      <w:r w:rsidRPr="00445D4E">
        <w:rPr>
          <w:b/>
          <w:bCs/>
          <w:sz w:val="22"/>
          <w:szCs w:val="22"/>
        </w:rPr>
        <w:t>5. «Репатриация» (Рп)</w:t>
      </w:r>
    </w:p>
    <w:p w:rsidR="00386A24" w:rsidRPr="00445D4E" w:rsidRDefault="00386A24" w:rsidP="00445D4E">
      <w:pPr>
        <w:jc w:val="both"/>
        <w:rPr>
          <w:bCs/>
        </w:rPr>
      </w:pPr>
    </w:p>
    <w:p w:rsidR="00386A24" w:rsidRPr="00445D4E" w:rsidRDefault="00386A24" w:rsidP="00445D4E">
      <w:pPr>
        <w:jc w:val="both"/>
        <w:rPr>
          <w:bCs/>
          <w:sz w:val="22"/>
          <w:szCs w:val="22"/>
        </w:rPr>
      </w:pPr>
      <w:r w:rsidRPr="00445D4E">
        <w:rPr>
          <w:bCs/>
          <w:sz w:val="22"/>
          <w:szCs w:val="22"/>
        </w:rPr>
        <w:t xml:space="preserve">Осуществляется на условиях </w:t>
      </w:r>
      <w:r w:rsidRPr="00445D4E">
        <w:rPr>
          <w:sz w:val="22"/>
          <w:szCs w:val="22"/>
        </w:rPr>
        <w:t>Правил комбинированного добровольного медицинского страхования трудовых мигрантов от 26.05.2016</w:t>
      </w:r>
      <w:r w:rsidRPr="00445D4E">
        <w:rPr>
          <w:bCs/>
          <w:sz w:val="22"/>
          <w:szCs w:val="22"/>
        </w:rPr>
        <w:t xml:space="preserve"> (расходы на репатриацию тела умершего Застрахованного оплачиваются Страховщиком в пределах страховой суммы по данному страховому риску, указанной в Договоре страхования).</w:t>
      </w:r>
    </w:p>
    <w:p w:rsidR="00386A24" w:rsidRPr="00445D4E" w:rsidRDefault="00386A24" w:rsidP="00445D4E">
      <w:pPr>
        <w:jc w:val="both"/>
        <w:rPr>
          <w:bCs/>
        </w:rPr>
      </w:pPr>
    </w:p>
    <w:p w:rsidR="00386A24" w:rsidRPr="00445D4E" w:rsidRDefault="00386A24" w:rsidP="00445D4E">
      <w:pPr>
        <w:rPr>
          <w:bCs/>
          <w:sz w:val="22"/>
          <w:szCs w:val="22"/>
        </w:rPr>
      </w:pPr>
      <w:r w:rsidRPr="00445D4E">
        <w:rPr>
          <w:bCs/>
          <w:sz w:val="22"/>
          <w:szCs w:val="22"/>
        </w:rPr>
        <w:t>В случае смерти Застрахованного необходимо сообщить об этом по телефону</w:t>
      </w:r>
    </w:p>
    <w:p w:rsidR="00386A24" w:rsidRPr="00445D4E" w:rsidRDefault="00386A24" w:rsidP="00445D4E">
      <w:pPr>
        <w:rPr>
          <w:bCs/>
          <w:sz w:val="22"/>
          <w:szCs w:val="22"/>
        </w:rPr>
      </w:pPr>
      <w:r w:rsidRPr="00445D4E">
        <w:rPr>
          <w:bCs/>
          <w:sz w:val="22"/>
          <w:szCs w:val="22"/>
        </w:rPr>
        <w:t xml:space="preserve">ООО «Универсальная </w:t>
      </w:r>
      <w:proofErr w:type="gramStart"/>
      <w:r w:rsidRPr="00445D4E">
        <w:rPr>
          <w:bCs/>
          <w:sz w:val="22"/>
          <w:szCs w:val="22"/>
        </w:rPr>
        <w:t>Ассистанская  Компания</w:t>
      </w:r>
      <w:proofErr w:type="gramEnd"/>
      <w:r w:rsidRPr="00445D4E">
        <w:rPr>
          <w:bCs/>
          <w:sz w:val="22"/>
          <w:szCs w:val="22"/>
        </w:rPr>
        <w:t>» (Класс-Ассист): (812) 644 7292</w:t>
      </w:r>
    </w:p>
    <w:p w:rsidR="00386A24" w:rsidRPr="00445D4E" w:rsidRDefault="00386A24"/>
    <w:sectPr w:rsidR="00386A24" w:rsidRPr="00445D4E" w:rsidSect="0094023E">
      <w:footerReference w:type="default" r:id="rId7"/>
      <w:pgSz w:w="11906" w:h="16838"/>
      <w:pgMar w:top="1134" w:right="850" w:bottom="1134" w:left="1701" w:header="708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5E" w:rsidRDefault="0021685E" w:rsidP="003C5BEB">
      <w:r>
        <w:separator/>
      </w:r>
    </w:p>
  </w:endnote>
  <w:endnote w:type="continuationSeparator" w:id="0">
    <w:p w:rsidR="0021685E" w:rsidRDefault="0021685E" w:rsidP="003C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24" w:rsidRDefault="00386A2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60D4">
      <w:rPr>
        <w:noProof/>
      </w:rPr>
      <w:t>3</w:t>
    </w:r>
    <w:r>
      <w:fldChar w:fldCharType="end"/>
    </w:r>
  </w:p>
  <w:p w:rsidR="00386A24" w:rsidRDefault="00386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5E" w:rsidRDefault="0021685E" w:rsidP="003C5BEB">
      <w:r>
        <w:separator/>
      </w:r>
    </w:p>
  </w:footnote>
  <w:footnote w:type="continuationSeparator" w:id="0">
    <w:p w:rsidR="0021685E" w:rsidRDefault="0021685E" w:rsidP="003C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F6A"/>
    <w:multiLevelType w:val="hybridMultilevel"/>
    <w:tmpl w:val="B17EC720"/>
    <w:lvl w:ilvl="0" w:tplc="27380F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A47689"/>
    <w:multiLevelType w:val="hybridMultilevel"/>
    <w:tmpl w:val="D84A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37526"/>
    <w:multiLevelType w:val="hybridMultilevel"/>
    <w:tmpl w:val="EC6436DE"/>
    <w:lvl w:ilvl="0" w:tplc="609A4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65B85"/>
    <w:multiLevelType w:val="hybridMultilevel"/>
    <w:tmpl w:val="6D12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54"/>
    <w:rsid w:val="00081054"/>
    <w:rsid w:val="000D65EC"/>
    <w:rsid w:val="0021685E"/>
    <w:rsid w:val="003160D4"/>
    <w:rsid w:val="00386A24"/>
    <w:rsid w:val="003C5BEB"/>
    <w:rsid w:val="003E67AF"/>
    <w:rsid w:val="00445D4E"/>
    <w:rsid w:val="0094023E"/>
    <w:rsid w:val="00A61307"/>
    <w:rsid w:val="00BD2D0C"/>
    <w:rsid w:val="00C64D34"/>
    <w:rsid w:val="00C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328905-8D6A-499E-91C6-6333AFEB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5D4E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45D4E"/>
    <w:pPr>
      <w:ind w:left="720"/>
    </w:pPr>
  </w:style>
  <w:style w:type="paragraph" w:customStyle="1" w:styleId="Default">
    <w:name w:val="Default"/>
    <w:rsid w:val="00445D4E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a3">
    <w:name w:val="Body Text"/>
    <w:basedOn w:val="a"/>
    <w:link w:val="a4"/>
    <w:rsid w:val="00445D4E"/>
    <w:pPr>
      <w:suppressAutoHyphens/>
    </w:pPr>
    <w:rPr>
      <w:rFonts w:eastAsia="Times New Roman"/>
      <w:lang w:eastAsia="ar-SA"/>
    </w:rPr>
  </w:style>
  <w:style w:type="character" w:customStyle="1" w:styleId="a4">
    <w:name w:val="Основной текст Знак"/>
    <w:link w:val="a3"/>
    <w:locked/>
    <w:rsid w:val="00445D4E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styleId="a5">
    <w:name w:val="Body Text Indent"/>
    <w:basedOn w:val="a"/>
    <w:link w:val="a6"/>
    <w:rsid w:val="00445D4E"/>
    <w:pPr>
      <w:spacing w:after="120"/>
      <w:ind w:left="283"/>
    </w:pPr>
    <w:rPr>
      <w:rFonts w:eastAsia="Times New Roman"/>
      <w:noProof/>
      <w:sz w:val="24"/>
    </w:rPr>
  </w:style>
  <w:style w:type="character" w:customStyle="1" w:styleId="a6">
    <w:name w:val="Основной текст с отступом Знак"/>
    <w:link w:val="a5"/>
    <w:locked/>
    <w:rsid w:val="00445D4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7">
    <w:name w:val="footer"/>
    <w:basedOn w:val="a"/>
    <w:link w:val="a8"/>
    <w:rsid w:val="00445D4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locked/>
    <w:rsid w:val="00445D4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blk">
    <w:name w:val="blk"/>
    <w:rsid w:val="00445D4E"/>
  </w:style>
  <w:style w:type="character" w:customStyle="1" w:styleId="ep">
    <w:name w:val="ep"/>
    <w:rsid w:val="00445D4E"/>
  </w:style>
  <w:style w:type="paragraph" w:customStyle="1" w:styleId="a9">
    <w:name w:val="Подраздел"/>
    <w:basedOn w:val="a"/>
    <w:rsid w:val="00445D4E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Правилам комбинированного добровольного медицинского страхования трудовых мигрантов</vt:lpstr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Правилам комбинированного добровольного медицинского страхования трудовых мигрантов</dc:title>
  <dc:subject/>
  <dc:creator>Агафонов Николай Сергеевич</dc:creator>
  <cp:keywords/>
  <dc:description/>
  <cp:lastModifiedBy>Катанугина Ольга Сергеевна</cp:lastModifiedBy>
  <cp:revision>2</cp:revision>
  <dcterms:created xsi:type="dcterms:W3CDTF">2018-01-09T12:16:00Z</dcterms:created>
  <dcterms:modified xsi:type="dcterms:W3CDTF">2018-01-09T12:16:00Z</dcterms:modified>
</cp:coreProperties>
</file>